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AB34B1" w:rsidRPr="00AB34B1" w:rsidRDefault="00AB34B1" w:rsidP="00AB34B1">
      <w:pPr>
        <w:shd w:val="clear" w:color="auto" w:fill="FFFFFF"/>
        <w:spacing w:after="150" w:line="660" w:lineRule="atLeast"/>
        <w:outlineLvl w:val="0"/>
        <w:rPr>
          <w:rFonts w:ascii="Arial" w:eastAsia="Times New Roman" w:hAnsi="Arial" w:cs="Times New Roman"/>
          <w:b/>
          <w:bCs/>
          <w:color w:val="454B47"/>
          <w:kern w:val="36"/>
          <w:sz w:val="54"/>
          <w:szCs w:val="54"/>
          <w:lang w:eastAsia="ru-RU"/>
          <w14:ligatures w14:val="none"/>
        </w:rPr>
      </w:pPr>
      <w:r w:rsidRPr="00AB34B1">
        <w:rPr>
          <w:rFonts w:ascii="Arial" w:eastAsia="Times New Roman" w:hAnsi="Arial" w:cs="Times New Roman"/>
          <w:b/>
          <w:bCs/>
          <w:color w:val="454B47"/>
          <w:kern w:val="36"/>
          <w:sz w:val="54"/>
          <w:szCs w:val="54"/>
          <w:lang w:eastAsia="ru-RU"/>
          <w14:ligatures w14:val="none"/>
        </w:rPr>
        <w:t>Политика обработки персональных данных</w:t>
      </w:r>
    </w:p>
    <w:p w:rsidR="00AB34B1" w:rsidRP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1. Общие положения</w:t>
      </w:r>
    </w:p>
    <w:p w:rsidR="00AB34B1" w:rsidRP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 xml:space="preserve">1.1. Настоящая Политика в отношении обработки персональных данных (далее — Политика) разработана в соответствии с Федеральным законом от 27.07.2006 № 152-ФЗ «О персональных данных» и определяет порядок обработки персональных данных </w:t>
      </w:r>
      <w:r w:rsidR="00314494" w:rsidRPr="00314494">
        <w:rPr>
          <w:rFonts w:ascii="Arial" w:hAnsi="Arial" w:cs="Arial"/>
          <w:sz w:val="21"/>
          <w:szCs w:val="21"/>
        </w:rPr>
        <w:t>Индивидуальный предприниматель Рашев Константин Сергеевич</w:t>
      </w:r>
      <w:r w:rsidR="00FC12AA"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 xml:space="preserve"> </w:t>
      </w: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(далее — Оператор).</w:t>
      </w:r>
    </w:p>
    <w:p w:rsidR="00AB34B1" w:rsidRP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1.2. Реквизиты Оператора:</w:t>
      </w:r>
    </w:p>
    <w:p w:rsidR="00AB34B1" w:rsidRPr="00795C5B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 xml:space="preserve">- Полное наименование: </w:t>
      </w:r>
      <w:r w:rsidR="00314494" w:rsidRPr="00314494">
        <w:rPr>
          <w:rFonts w:ascii="Arial" w:hAnsi="Arial" w:cs="Arial"/>
          <w:sz w:val="21"/>
          <w:szCs w:val="21"/>
        </w:rPr>
        <w:t>Индивидуальный предприниматель Рашев Константин Сергеевич</w:t>
      </w:r>
    </w:p>
    <w:p w:rsidR="00AB34B1" w:rsidRP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 xml:space="preserve">- Юридический адрес: </w:t>
      </w:r>
      <w:r w:rsidR="00314494" w:rsidRPr="00314494">
        <w:rPr>
          <w:rFonts w:ascii="Arial" w:hAnsi="Arial" w:cs="Arial"/>
          <w:sz w:val="21"/>
          <w:szCs w:val="21"/>
        </w:rPr>
        <w:t>105484, г. Москва , 15я парковая 24 к 1 кв 201</w:t>
      </w:r>
    </w:p>
    <w:p w:rsidR="00AB34B1" w:rsidRP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 xml:space="preserve">- ИНН: </w:t>
      </w:r>
      <w:r w:rsidR="00314494" w:rsidRPr="00314494">
        <w:rPr>
          <w:rFonts w:ascii="Arial" w:hAnsi="Arial" w:cs="Arial"/>
          <w:sz w:val="21"/>
          <w:szCs w:val="21"/>
        </w:rPr>
        <w:t>290218256363</w:t>
      </w:r>
    </w:p>
    <w:p w:rsidR="00AB34B1" w:rsidRP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 xml:space="preserve">- ОГРН: </w:t>
      </w:r>
      <w:r w:rsidR="00314494" w:rsidRPr="00314494">
        <w:rPr>
          <w:rFonts w:ascii="Arial" w:hAnsi="Arial" w:cs="Arial"/>
          <w:sz w:val="21"/>
          <w:szCs w:val="21"/>
        </w:rPr>
        <w:t>323774600611476</w:t>
      </w:r>
    </w:p>
    <w:p w:rsidR="00AB34B1" w:rsidRP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 xml:space="preserve">- Ответственный за организацию обработки персональных данных: </w:t>
      </w:r>
      <w:r w:rsidR="00314494" w:rsidRPr="00314494">
        <w:rPr>
          <w:rFonts w:ascii="Arial" w:hAnsi="Arial" w:cs="Arial"/>
          <w:sz w:val="21"/>
          <w:szCs w:val="21"/>
        </w:rPr>
        <w:t>Рашев Константин Сергеевич</w:t>
      </w:r>
    </w:p>
    <w:p w:rsidR="00AB34B1" w:rsidRP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 xml:space="preserve">- Контактный </w:t>
      </w:r>
      <w:r w:rsidR="004023B3">
        <w:rPr>
          <w:rFonts w:ascii="Arial" w:eastAsia="Times New Roman" w:hAnsi="Arial" w:cs="Arial"/>
          <w:color w:val="3D3A33"/>
          <w:kern w:val="0"/>
          <w:sz w:val="21"/>
          <w:szCs w:val="21"/>
          <w:lang w:val="en-US" w:eastAsia="ru-RU"/>
          <w14:ligatures w14:val="none"/>
        </w:rPr>
        <w:t>E</w:t>
      </w:r>
      <w:r w:rsidR="00FC12AA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-</w:t>
      </w: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 xml:space="preserve">mail: </w:t>
      </w:r>
      <w:r w:rsidR="00314494" w:rsidRPr="00314494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info@jolanitravel.ru</w:t>
      </w:r>
      <w:r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.</w:t>
      </w:r>
    </w:p>
    <w:p w:rsidR="00AB34B1" w:rsidRP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 xml:space="preserve">1.3. Политика действует в отношении всех персональных данных, которые Оператор получает от субъектов персональных данных через сайт </w:t>
      </w:r>
      <w:r w:rsidR="00EA2523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jolanitravel.ru</w:t>
      </w: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и его поддомены.</w:t>
      </w:r>
    </w:p>
    <w:p w:rsidR="00AB34B1" w:rsidRP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 xml:space="preserve">1.4. Оператор обеспечивает неограниченный доступ к настоящей Политике путём её размещения на сайте </w:t>
      </w:r>
      <w:r w:rsidR="00EA2523" w:rsidRPr="00314494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jolanitravel.ru</w:t>
      </w: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.</w:t>
      </w:r>
    </w:p>
    <w:p w:rsidR="00AB34B1" w:rsidRP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2. Правовые основания обработки персональных данных</w:t>
      </w:r>
    </w:p>
    <w:p w:rsidR="00AB34B1" w:rsidRP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2.1. Оператор обрабатывает персональные данные на следующих правовых основаниях:</w:t>
      </w:r>
    </w:p>
    <w:p w:rsidR="00AB34B1" w:rsidRP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- Федеральный закон от 27.07.2006 № 152-ФЗ «О персональных данных»;</w:t>
      </w:r>
    </w:p>
    <w:p w:rsidR="00AB34B1" w:rsidRP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- Гражданский кодекс Российской Федерации;</w:t>
      </w:r>
    </w:p>
    <w:p w:rsidR="00AB34B1" w:rsidRP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- Согласие субъекта персональных данных на обработку;</w:t>
      </w:r>
    </w:p>
    <w:p w:rsidR="00AB34B1" w:rsidRP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- Договорные отношения с субъектом (исполнение договора, стороной которого является субъект);</w:t>
      </w:r>
    </w:p>
    <w:p w:rsidR="00AB34B1" w:rsidRP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- Законные интересы Оператора, не нарушающие права субъектов.</w:t>
      </w:r>
    </w:p>
    <w:p w:rsidR="00AB34B1" w:rsidRP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3. Цели обработки персональных данных</w:t>
      </w:r>
    </w:p>
    <w:p w:rsidR="00AB34B1" w:rsidRP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3.1. Оператор обрабатывает персональные данные в следующих целях:</w:t>
      </w:r>
    </w:p>
    <w:p w:rsidR="00AB34B1" w:rsidRP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lastRenderedPageBreak/>
        <w:t>Цель обработки / Категории данных</w:t>
      </w:r>
    </w:p>
    <w:p w:rsidR="00AB34B1" w:rsidRPr="00AB34B1" w:rsidRDefault="009B5CFE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Обработка входящих заявок от посетителей сайта.</w:t>
      </w:r>
    </w:p>
    <w:p w:rsidR="00AB34B1" w:rsidRP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Направление информационных и сервисных уведомлений / Имя, адрес электронной почты</w:t>
      </w:r>
      <w:r w:rsidR="009B5CFE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.</w:t>
      </w:r>
    </w:p>
    <w:p w:rsidR="00AB34B1" w:rsidRP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Рассылка информации о продуктах и мероприятиях / Имя, адрес электронной почты</w:t>
      </w:r>
      <w:r w:rsidR="009B5CFE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.</w:t>
      </w:r>
    </w:p>
    <w:p w:rsidR="00AB34B1" w:rsidRP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Улучшение качества работы сайта и анализ поведения пользователей / Данные cookies, IP-адрес, сведения о браузере и устройстве</w:t>
      </w:r>
    </w:p>
    <w:p w:rsidR="00AB34B1" w:rsidRP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4. Категории субъектов персональных данных</w:t>
      </w:r>
    </w:p>
    <w:p w:rsidR="00AB34B1" w:rsidRP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4.1. Оператор обрабатывает персональные данные следующих категорий субъектов:</w:t>
      </w:r>
    </w:p>
    <w:p w:rsidR="00AB34B1" w:rsidRP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 xml:space="preserve">- Пользователи сайта </w:t>
      </w:r>
      <w:r w:rsidR="00EA2523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jolanitravel.ru</w:t>
      </w: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;</w:t>
      </w:r>
    </w:p>
    <w:p w:rsidR="00AB34B1" w:rsidRP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- Зарегистрированные пользователи (клиенты);</w:t>
      </w:r>
    </w:p>
    <w:p w:rsidR="00AB34B1" w:rsidRP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- Подписчики рассылок.</w:t>
      </w:r>
    </w:p>
    <w:p w:rsidR="00AB34B1" w:rsidRP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5. Перечень обрабатываемых персональных данных</w:t>
      </w:r>
    </w:p>
    <w:p w:rsidR="00AB34B1" w:rsidRP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5.1. Оператор обрабатывает следующие персональные данные:</w:t>
      </w:r>
    </w:p>
    <w:p w:rsid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- Фамилия, имя, отчество (или псевдоним);</w:t>
      </w:r>
    </w:p>
    <w:p w:rsidR="00AB34B1" w:rsidRP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- Адрес электронной почты;</w:t>
      </w:r>
    </w:p>
    <w:p w:rsid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- Номер телефона;</w:t>
      </w:r>
    </w:p>
    <w:p w:rsidR="00AB34B1" w:rsidRP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- Данные об используемом браузере и устройстве;</w:t>
      </w:r>
    </w:p>
    <w:p w:rsidR="00AB34B1" w:rsidRP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- IP-адрес;</w:t>
      </w:r>
    </w:p>
    <w:p w:rsidR="00AB34B1" w:rsidRP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- Данные cookies;</w:t>
      </w:r>
    </w:p>
    <w:p w:rsidR="00AB34B1" w:rsidRP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- Сведения о действиях на сайте (просмотренные страницы, клики, время на сайте).</w:t>
      </w:r>
    </w:p>
    <w:p w:rsidR="00AB34B1" w:rsidRP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6. Порядок и условия обработки персональных данных</w:t>
      </w:r>
    </w:p>
    <w:p w:rsidR="00AB34B1" w:rsidRP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6.1. Обработка персональных данных осуществляется следующими способами:</w:t>
      </w:r>
    </w:p>
    <w:p w:rsidR="00AB34B1" w:rsidRP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- Сбор;</w:t>
      </w:r>
    </w:p>
    <w:p w:rsidR="00AB34B1" w:rsidRP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- Запись;</w:t>
      </w:r>
    </w:p>
    <w:p w:rsidR="00AB34B1" w:rsidRP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- Систематизация;</w:t>
      </w:r>
    </w:p>
    <w:p w:rsidR="00AB34B1" w:rsidRP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- Накопление;</w:t>
      </w:r>
    </w:p>
    <w:p w:rsidR="00AB34B1" w:rsidRP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- Хранение;</w:t>
      </w:r>
    </w:p>
    <w:p w:rsidR="00AB34B1" w:rsidRP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lastRenderedPageBreak/>
        <w:t>- Уточнение (обновление, изменение);</w:t>
      </w:r>
    </w:p>
    <w:p w:rsidR="00AB34B1" w:rsidRP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- Извлечение;</w:t>
      </w:r>
    </w:p>
    <w:p w:rsidR="00AB34B1" w:rsidRP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- Использование;</w:t>
      </w:r>
    </w:p>
    <w:p w:rsidR="00AB34B1" w:rsidRP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- Передача (предоставление, доступ);</w:t>
      </w:r>
    </w:p>
    <w:p w:rsidR="00AB34B1" w:rsidRP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- Обезличивание;</w:t>
      </w:r>
    </w:p>
    <w:p w:rsidR="00AB34B1" w:rsidRP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- Блокирование;</w:t>
      </w:r>
    </w:p>
    <w:p w:rsidR="00AB34B1" w:rsidRP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- Удаление;</w:t>
      </w:r>
    </w:p>
    <w:p w:rsidR="00AB34B1" w:rsidRP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- Уничтожение.</w:t>
      </w:r>
    </w:p>
    <w:p w:rsidR="00AB34B1" w:rsidRP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6.2. Обработка осуществляется как с использованием средств автоматизации, так и без их использования.</w:t>
      </w:r>
    </w:p>
    <w:p w:rsidR="00AB34B1" w:rsidRP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6.3. Оператор не принимает решений, порождающих юридические последствия для субъекта, на основании исключительно автоматизированной обработки.</w:t>
      </w:r>
    </w:p>
    <w:p w:rsidR="00AB34B1" w:rsidRP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7. Сроки обработки и хранения персональных данных</w:t>
      </w:r>
    </w:p>
    <w:p w:rsidR="00AB34B1" w:rsidRP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7.1. Персональные данные обрабатываются и хранятся в следующие сроки:</w:t>
      </w:r>
    </w:p>
    <w:p w:rsidR="00AB34B1" w:rsidRP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Категория данных / Срок хранения</w:t>
      </w:r>
    </w:p>
    <w:p w:rsidR="00AB34B1" w:rsidRP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 xml:space="preserve">Данные пользователей / В течение срока действия </w:t>
      </w:r>
      <w:r w:rsidR="004023B3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сайта</w:t>
      </w: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 xml:space="preserve"> и 3 (три) года после е</w:t>
      </w:r>
      <w:r w:rsidR="004023B3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го</w:t>
      </w: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 xml:space="preserve"> удаления</w:t>
      </w:r>
    </w:p>
    <w:p w:rsidR="00AB34B1" w:rsidRP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Данные подписчиков рассылок / До момента отписки от рассылки</w:t>
      </w:r>
    </w:p>
    <w:p w:rsidR="00AB34B1" w:rsidRP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Данные cookies и аналитики / 2 (два) года с момента сбора</w:t>
      </w:r>
    </w:p>
    <w:p w:rsidR="00AB34B1" w:rsidRP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7.2. По истечении срока хранения персональные данные уничтожаются в течение 30 дней.</w:t>
      </w:r>
    </w:p>
    <w:p w:rsidR="00AB34B1" w:rsidRP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8. Передача персональных данных третьим лицам</w:t>
      </w:r>
    </w:p>
    <w:p w:rsidR="00AB34B1" w:rsidRP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8.1. Оператор передаёт персональные данные следующим третьим лицам:</w:t>
      </w:r>
    </w:p>
    <w:p w:rsidR="00AB34B1" w:rsidRP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Получатель / Цель передачи / Данные</w:t>
      </w:r>
    </w:p>
    <w:p w:rsidR="00AB34B1" w:rsidRP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ООО «ЯНДЕКС» (Яндекс.Метрика) / Анализ поведения пользователей на сайте / Cookies, IP-адрес, данные о действиях на сайте</w:t>
      </w:r>
    </w:p>
    <w:p w:rsidR="00AB34B1" w:rsidRP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8.2. Передача персональных данных третьим лицам осуществляется на основании согласия субъекта или в иных случаях, предусмотренных законодательством Российской Федерации.</w:t>
      </w:r>
    </w:p>
    <w:p w:rsidR="00AB34B1" w:rsidRP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8.3. Трансграничная передача персональных данных не осуществляется.</w:t>
      </w:r>
    </w:p>
    <w:p w:rsidR="00AB34B1" w:rsidRP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9. Меры по защите персональных данных</w:t>
      </w:r>
    </w:p>
    <w:p w:rsidR="00AB34B1" w:rsidRP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lastRenderedPageBreak/>
        <w:t>9.1. Оператор принимает следующие меры по обеспечению безопасности персональных данных:</w:t>
      </w:r>
    </w:p>
    <w:p w:rsidR="00AB34B1" w:rsidRP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- Назначение ответственного за организацию обработки персональных данных;</w:t>
      </w:r>
    </w:p>
    <w:p w:rsidR="00AB34B1" w:rsidRP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- Издание локальных нормативных актов по вопросам обработки и защиты персональных данных;</w:t>
      </w:r>
    </w:p>
    <w:p w:rsidR="00AB34B1" w:rsidRP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- Применение организационных и технических мер по обеспечению безопасности при обработке в информационных системах;</w:t>
      </w:r>
    </w:p>
    <w:p w:rsidR="00AB34B1" w:rsidRP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- Контроль за принимаемыми мерами;</w:t>
      </w:r>
    </w:p>
    <w:p w:rsidR="00AB34B1" w:rsidRP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- Оценка вреда, который может быть причинён субъектам;</w:t>
      </w:r>
    </w:p>
    <w:p w:rsidR="00AB34B1" w:rsidRP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- Ознакомление работников с требованиями законодательства и локальных актов.</w:t>
      </w:r>
    </w:p>
    <w:p w:rsidR="00AB34B1" w:rsidRP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10. Права субъекта персональных данных</w:t>
      </w:r>
    </w:p>
    <w:p w:rsidR="00AB34B1" w:rsidRP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10.1. Субъект персональных данных имеет право:</w:t>
      </w:r>
    </w:p>
    <w:p w:rsidR="00AB34B1" w:rsidRP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- Получить информацию об обработке своих персональных данных Оператором;</w:t>
      </w:r>
    </w:p>
    <w:p w:rsidR="00AB34B1" w:rsidRP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- Требовать уточнения, блокирования или уничтожения персональных данных, если они являются неполными, устаревшими, неточными, незаконно полученными или не являются необходимыми для заявленной цели обработки;</w:t>
      </w:r>
    </w:p>
    <w:p w:rsidR="00AB34B1" w:rsidRP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- Отозвать согласие на обработку персональных данных;</w:t>
      </w:r>
    </w:p>
    <w:p w:rsidR="00AB34B1" w:rsidRP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- Требовать прекращения обработки персональных данных в целях продвижения товаров, работ и услуг;</w:t>
      </w:r>
    </w:p>
    <w:p w:rsidR="00AB34B1" w:rsidRP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- Обжаловать действия или бездействие Оператора в уполномоченный орган по защите прав субъектов персональных данных (Роскомнадзор) или в судебном порядке.</w:t>
      </w:r>
    </w:p>
    <w:p w:rsidR="00AB34B1" w:rsidRP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 xml:space="preserve">10.2. Для реализации своих прав субъект направляет запрос на адрес электронной почты: </w:t>
      </w:r>
      <w:r w:rsidR="001403DB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info@jolanitravel.ru</w:t>
      </w:r>
      <w:r w:rsidR="00FC12AA"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 xml:space="preserve"> </w:t>
      </w: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или по почтовому адресу:</w:t>
      </w:r>
      <w:r w:rsidR="008B2B5C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 xml:space="preserve"> г.</w:t>
      </w: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 xml:space="preserve"> </w:t>
      </w:r>
      <w:r w:rsidR="001403DB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Москва, ул.</w:t>
      </w:r>
      <w:r w:rsidR="00795C5B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 xml:space="preserve"> </w:t>
      </w:r>
      <w:r w:rsidR="001403DB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Саляма Адиля, 4</w:t>
      </w: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.</w:t>
      </w:r>
    </w:p>
    <w:p w:rsidR="00AB34B1" w:rsidRP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10.3. Оператор обязан ответить на запрос субъекта в течение 10 рабочих дней с момента получения запроса.</w:t>
      </w:r>
    </w:p>
    <w:p w:rsidR="00AB34B1" w:rsidRP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11. Файлы cookie и аналитические инструменты</w:t>
      </w:r>
    </w:p>
    <w:p w:rsidR="00AB34B1" w:rsidRP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 xml:space="preserve">11.1. Сайт </w:t>
      </w:r>
      <w:r w:rsidR="00EA2523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 xml:space="preserve">jolanitravel.ru </w:t>
      </w: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использует файлы cookie — небольшие текстовые файлы, размещаемые на устройстве пользователя для обеспечения работы сайта и сбора аналитических данных.</w:t>
      </w:r>
    </w:p>
    <w:p w:rsidR="00AB34B1" w:rsidRP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11.2. На сайте используются следующие аналитические инструменты:</w:t>
      </w:r>
    </w:p>
    <w:p w:rsidR="00AB34B1" w:rsidRP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Яндекс.Метрика (ООО «ЯНДЕКС», Россия):</w:t>
      </w:r>
    </w:p>
    <w:p w:rsidR="00AB34B1" w:rsidRP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lastRenderedPageBreak/>
        <w:t>- Собирает: IP-адрес, информацию о браузере и устройстве, данные о посещённых страницах, источник перехода, действия на сайте;</w:t>
      </w:r>
    </w:p>
    <w:p w:rsidR="00AB34B1" w:rsidRP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- Цель: анализ аудитории и улучшение качества сайта;</w:t>
      </w:r>
    </w:p>
    <w:p w:rsidR="00AB34B1" w:rsidRP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- Политика конфиденциальности: https://yandex.ru/legal/confidential/</w:t>
      </w:r>
    </w:p>
    <w:p w:rsidR="00AB34B1" w:rsidRP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11.3. Пользователь может отключить использование cookies в настройках своего браузера. При этом некоторые функции сайта могут стать недоступными.</w:t>
      </w:r>
    </w:p>
    <w:p w:rsidR="00AB34B1" w:rsidRP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12. Заключительные положения</w:t>
      </w:r>
    </w:p>
    <w:p w:rsidR="00AB34B1" w:rsidRP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 xml:space="preserve">12.1. Настоящая Политика является общедоступным документом и подлежит размещению на сайте </w:t>
      </w:r>
      <w:r w:rsidR="00EA2523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jolanitravel.ru</w:t>
      </w: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.</w:t>
      </w:r>
    </w:p>
    <w:p w:rsidR="00AB34B1" w:rsidRP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12.2. Оператор вправе вносить изменения в настоящую Политику. Актуальная версия размещается на сайте.</w:t>
      </w:r>
    </w:p>
    <w:p w:rsidR="00AB34B1" w:rsidRPr="00AB34B1" w:rsidRDefault="00AB34B1" w:rsidP="00AB34B1">
      <w:pPr>
        <w:shd w:val="clear" w:color="auto" w:fill="FFFFFF"/>
        <w:spacing w:before="210" w:after="150" w:line="330" w:lineRule="atLeast"/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</w:pPr>
      <w:r w:rsidRPr="00AB34B1">
        <w:rPr>
          <w:rFonts w:ascii="Arial" w:eastAsia="Times New Roman" w:hAnsi="Arial" w:cs="Arial"/>
          <w:color w:val="3D3A33"/>
          <w:kern w:val="0"/>
          <w:sz w:val="21"/>
          <w:szCs w:val="21"/>
          <w:lang w:eastAsia="ru-RU"/>
          <w14:ligatures w14:val="none"/>
        </w:rPr>
        <w:t>12.3. Настоящая Политика вступает в силу с момента её размещения на сайте Оператора.</w:t>
      </w:r>
    </w:p>
    <w:p w:rsidR="007A7066" w:rsidRDefault="007A7066"/>
    <w:sectPr w:rsidR="007A70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4B1"/>
    <w:rsid w:val="001403DB"/>
    <w:rsid w:val="00241D0B"/>
    <w:rsid w:val="00314494"/>
    <w:rsid w:val="003C4E3D"/>
    <w:rsid w:val="004023B3"/>
    <w:rsid w:val="00525506"/>
    <w:rsid w:val="00795C5B"/>
    <w:rsid w:val="007A7066"/>
    <w:rsid w:val="008B2B5C"/>
    <w:rsid w:val="009B5CFE"/>
    <w:rsid w:val="00A05457"/>
    <w:rsid w:val="00A91983"/>
    <w:rsid w:val="00AB34B1"/>
    <w:rsid w:val="00D57EE2"/>
    <w:rsid w:val="00D654F8"/>
    <w:rsid w:val="00EA2523"/>
    <w:rsid w:val="00FC12AA"/>
    <w:rsid w:val="00FD5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6257542"/>
  <w15:chartTrackingRefBased/>
  <w15:docId w15:val="{FB5365A8-8200-0949-85FB-840BEE3F3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B34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B34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B34B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B34B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B34B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B34B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B34B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B34B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B34B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B34B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B34B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B34B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B34B1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B34B1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B34B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B34B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B34B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B34B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B34B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B34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B34B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B34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B34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B34B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B34B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B34B1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B34B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B34B1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AB34B1"/>
    <w:rPr>
      <w:b/>
      <w:bCs/>
      <w:smallCaps/>
      <w:color w:val="0F4761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AB34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styleId="ad">
    <w:name w:val="Emphasis"/>
    <w:basedOn w:val="a0"/>
    <w:uiPriority w:val="20"/>
    <w:qFormat/>
    <w:rsid w:val="00AB34B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38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1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00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5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720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5</Pages>
  <Words>987</Words>
  <Characters>5629</Characters>
  <Application>Microsoft Office Word</Application>
  <DocSecurity>0</DocSecurity>
  <Lines>46</Lines>
  <Paragraphs>13</Paragraphs>
  <ScaleCrop>false</ScaleCrop>
  <Company/>
  <LinksUpToDate>false</LinksUpToDate>
  <CharactersWithSpaces>6603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Сатонин</dc:creator>
  <cp:keywords/>
  <dc:description/>
  <cp:lastModifiedBy>Александр Сатонин</cp:lastModifiedBy>
  <cp:revision>13</cp:revision>
  <dcterms:created xsi:type="dcterms:W3CDTF">2026-07-02T13:40:00Z</dcterms:created>
  <dcterms:modified xsi:type="dcterms:W3CDTF">2026-07-03T12:53:00Z</dcterms:modified>
</cp:coreProperties>
</file>